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62B6C" w14:textId="528B7C71" w:rsidR="00E94353" w:rsidRPr="00C51152" w:rsidRDefault="007B23F0" w:rsidP="00E943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</w:t>
      </w:r>
      <w:r w:rsidR="00E94353" w:rsidRPr="00C51152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0050/284a/2024</w:t>
      </w:r>
    </w:p>
    <w:p w14:paraId="29BC895B" w14:textId="77777777" w:rsidR="00E94353" w:rsidRPr="00C51152" w:rsidRDefault="00E94353" w:rsidP="00E94353">
      <w:pPr>
        <w:jc w:val="center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Prezydenta Miasta Rzeszowa</w:t>
      </w:r>
    </w:p>
    <w:p w14:paraId="40EE2799" w14:textId="63DE8ABC" w:rsidR="00E94353" w:rsidRPr="00C51152" w:rsidRDefault="007B23F0" w:rsidP="00E943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7 maja 2024 r.</w:t>
      </w:r>
    </w:p>
    <w:p w14:paraId="0B71F3A0" w14:textId="77777777" w:rsidR="00E94353" w:rsidRPr="00C51152" w:rsidRDefault="00E94353" w:rsidP="00E94353">
      <w:pPr>
        <w:jc w:val="center"/>
        <w:rPr>
          <w:rFonts w:ascii="Arial" w:hAnsi="Arial" w:cs="Arial"/>
          <w:sz w:val="22"/>
          <w:szCs w:val="22"/>
        </w:rPr>
      </w:pPr>
    </w:p>
    <w:p w14:paraId="2D9BE8D7" w14:textId="3B5E2874" w:rsidR="00E94353" w:rsidRPr="00C51152" w:rsidRDefault="00E94353" w:rsidP="00E94353">
      <w:pPr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w sprawie powołania komisji konkursowej opiniującej oferty na realizację zadań z zakresu rehabilitacji zawodowej i społecznej osób z niepełnosprawnościami w 2024 roku</w:t>
      </w:r>
    </w:p>
    <w:p w14:paraId="51403DEC" w14:textId="77777777" w:rsidR="00E94353" w:rsidRPr="00C51152" w:rsidRDefault="00E94353" w:rsidP="00E94353">
      <w:pPr>
        <w:jc w:val="left"/>
        <w:rPr>
          <w:rFonts w:ascii="Arial" w:hAnsi="Arial" w:cs="Arial"/>
          <w:sz w:val="22"/>
          <w:szCs w:val="22"/>
        </w:rPr>
      </w:pPr>
    </w:p>
    <w:p w14:paraId="28945AF5" w14:textId="13A4A372" w:rsidR="00E94353" w:rsidRPr="00C51152" w:rsidRDefault="00E94353" w:rsidP="00E94353">
      <w:pPr>
        <w:jc w:val="left"/>
        <w:rPr>
          <w:rFonts w:ascii="Arial" w:hAnsi="Arial" w:cs="Arial"/>
          <w:spacing w:val="-2"/>
          <w:sz w:val="22"/>
          <w:szCs w:val="22"/>
        </w:rPr>
      </w:pPr>
      <w:r w:rsidRPr="00C51152">
        <w:rPr>
          <w:rFonts w:ascii="Arial" w:hAnsi="Arial" w:cs="Arial"/>
          <w:spacing w:val="-2"/>
          <w:sz w:val="22"/>
          <w:szCs w:val="22"/>
        </w:rPr>
        <w:t xml:space="preserve">Na podstawie art. 30 ust. 1 ustawy z dnia 8 marca 1990 r. o samorządzie gminnym </w:t>
      </w:r>
      <w:r w:rsidR="00BE6DA6" w:rsidRPr="00C51152">
        <w:rPr>
          <w:rFonts w:ascii="Arial" w:hAnsi="Arial" w:cs="Arial"/>
          <w:spacing w:val="-2"/>
          <w:sz w:val="22"/>
          <w:szCs w:val="22"/>
        </w:rPr>
        <w:br/>
      </w:r>
      <w:r w:rsidRPr="00C51152">
        <w:rPr>
          <w:rFonts w:ascii="Arial" w:hAnsi="Arial" w:cs="Arial"/>
          <w:spacing w:val="-2"/>
          <w:sz w:val="22"/>
          <w:szCs w:val="22"/>
        </w:rPr>
        <w:t>(Dz. U. z 202</w:t>
      </w:r>
      <w:r w:rsidR="00BE6DA6" w:rsidRPr="00C51152">
        <w:rPr>
          <w:rFonts w:ascii="Arial" w:hAnsi="Arial" w:cs="Arial"/>
          <w:spacing w:val="-2"/>
          <w:sz w:val="22"/>
          <w:szCs w:val="22"/>
        </w:rPr>
        <w:t xml:space="preserve">4 </w:t>
      </w:r>
      <w:r w:rsidRPr="00C51152">
        <w:rPr>
          <w:rFonts w:ascii="Arial" w:hAnsi="Arial" w:cs="Arial"/>
          <w:spacing w:val="-2"/>
          <w:sz w:val="22"/>
          <w:szCs w:val="22"/>
        </w:rPr>
        <w:t xml:space="preserve">r., poz. </w:t>
      </w:r>
      <w:r w:rsidR="00BE6DA6" w:rsidRPr="00C51152">
        <w:rPr>
          <w:rFonts w:ascii="Arial" w:hAnsi="Arial" w:cs="Arial"/>
          <w:spacing w:val="-2"/>
          <w:sz w:val="22"/>
          <w:szCs w:val="22"/>
        </w:rPr>
        <w:t>609</w:t>
      </w:r>
      <w:r w:rsidRPr="00C51152">
        <w:rPr>
          <w:rFonts w:ascii="Arial" w:hAnsi="Arial" w:cs="Arial"/>
          <w:spacing w:val="-2"/>
          <w:sz w:val="22"/>
          <w:szCs w:val="22"/>
        </w:rPr>
        <w:t xml:space="preserve">), w związku z art. 92 ust. 1 pkt 2 i ust. 2 ustawy z dnia 5 czerwca </w:t>
      </w:r>
      <w:r w:rsidR="00BE6DA6" w:rsidRPr="00C51152">
        <w:rPr>
          <w:rFonts w:ascii="Arial" w:hAnsi="Arial" w:cs="Arial"/>
          <w:spacing w:val="-2"/>
          <w:sz w:val="22"/>
          <w:szCs w:val="22"/>
        </w:rPr>
        <w:br/>
      </w:r>
      <w:r w:rsidRPr="00C51152">
        <w:rPr>
          <w:rFonts w:ascii="Arial" w:hAnsi="Arial" w:cs="Arial"/>
          <w:spacing w:val="-2"/>
          <w:sz w:val="22"/>
          <w:szCs w:val="22"/>
        </w:rPr>
        <w:t>1998 r. o samorządzie powiatowym (Dz. U. z 2024 r., poz. 107), art. 15 ust. 2a ustawy z dnia 24 kwietnia 2003 r. o działalności pożytku publicznego i o wolontariacie (Dz. U. z 2023 r.,</w:t>
      </w:r>
      <w:r w:rsidR="00C51152" w:rsidRPr="00C51152">
        <w:rPr>
          <w:rFonts w:ascii="Arial" w:hAnsi="Arial" w:cs="Arial"/>
          <w:spacing w:val="-2"/>
          <w:sz w:val="22"/>
          <w:szCs w:val="22"/>
        </w:rPr>
        <w:br/>
      </w:r>
      <w:r w:rsidRPr="00C51152">
        <w:rPr>
          <w:rFonts w:ascii="Arial" w:hAnsi="Arial" w:cs="Arial"/>
          <w:spacing w:val="-2"/>
          <w:sz w:val="22"/>
          <w:szCs w:val="22"/>
        </w:rPr>
        <w:t>poz. 571) oraz Rozdziału 10 Programu współpracy miasta Rzeszowa na 2024 rok z organizacjami</w:t>
      </w:r>
      <w:r w:rsidR="00094446" w:rsidRPr="00C51152">
        <w:rPr>
          <w:rFonts w:ascii="Arial" w:hAnsi="Arial" w:cs="Arial"/>
          <w:spacing w:val="-2"/>
          <w:sz w:val="22"/>
          <w:szCs w:val="22"/>
        </w:rPr>
        <w:t xml:space="preserve"> </w:t>
      </w:r>
      <w:r w:rsidRPr="00C51152">
        <w:rPr>
          <w:rFonts w:ascii="Arial" w:hAnsi="Arial" w:cs="Arial"/>
          <w:spacing w:val="-2"/>
          <w:sz w:val="22"/>
          <w:szCs w:val="22"/>
        </w:rPr>
        <w:t xml:space="preserve">pozarządowymi oraz podmiotami, o których mowa w art. 3 ust. 3 ustawy z dnia 24 kwietnia </w:t>
      </w:r>
      <w:r w:rsidR="00C51152">
        <w:rPr>
          <w:rFonts w:ascii="Arial" w:hAnsi="Arial" w:cs="Arial"/>
          <w:spacing w:val="-2"/>
          <w:sz w:val="22"/>
          <w:szCs w:val="22"/>
        </w:rPr>
        <w:br/>
      </w:r>
      <w:r w:rsidRPr="00C51152">
        <w:rPr>
          <w:rFonts w:ascii="Arial" w:hAnsi="Arial" w:cs="Arial"/>
          <w:spacing w:val="-2"/>
          <w:sz w:val="22"/>
          <w:szCs w:val="22"/>
        </w:rPr>
        <w:t xml:space="preserve">2003 r. o działalności pożytku publicznego i o wolontariacie, stanowiącego załącznik do uchwały </w:t>
      </w:r>
      <w:r w:rsidR="00C51152">
        <w:rPr>
          <w:rFonts w:ascii="Arial" w:hAnsi="Arial" w:cs="Arial"/>
          <w:spacing w:val="-2"/>
          <w:sz w:val="22"/>
          <w:szCs w:val="22"/>
        </w:rPr>
        <w:t xml:space="preserve">nr </w:t>
      </w:r>
      <w:r w:rsidRPr="00C51152">
        <w:rPr>
          <w:rFonts w:ascii="Arial" w:hAnsi="Arial" w:cs="Arial"/>
          <w:spacing w:val="-2"/>
          <w:sz w:val="22"/>
          <w:szCs w:val="22"/>
        </w:rPr>
        <w:t xml:space="preserve">LXXXIX/1938/2023 Rady Miasta Rzeszowa z dnia 21 listopada 2023 r. w sprawie uchwalenia Programu współpracy Miasta Rzeszowa na 2024 rok z organizacjami pozarządowymi oraz </w:t>
      </w:r>
      <w:bookmarkStart w:id="0" w:name="_GoBack"/>
      <w:bookmarkEnd w:id="0"/>
      <w:r w:rsidRPr="00C51152">
        <w:rPr>
          <w:rFonts w:ascii="Arial" w:hAnsi="Arial" w:cs="Arial"/>
          <w:spacing w:val="-2"/>
          <w:sz w:val="22"/>
          <w:szCs w:val="22"/>
        </w:rPr>
        <w:t>podmiotami, o których mowa w art. 3 ust. 3 ustawy z dnia 24 kwietnia 2003 r. o działalności pożytku publicznego i o wolontariacie zarządza się, co następuje:</w:t>
      </w:r>
    </w:p>
    <w:p w14:paraId="5E7222C6" w14:textId="77777777" w:rsidR="00E94353" w:rsidRPr="00C51152" w:rsidRDefault="00E94353" w:rsidP="00E94353">
      <w:pPr>
        <w:pStyle w:val="Tekstpodstawowy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BACE17E" w14:textId="77777777" w:rsidR="00E94353" w:rsidRPr="00C51152" w:rsidRDefault="00E94353" w:rsidP="00E94353">
      <w:pPr>
        <w:jc w:val="center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§ 1</w:t>
      </w:r>
    </w:p>
    <w:p w14:paraId="12537744" w14:textId="42C2115B" w:rsidR="00E94353" w:rsidRPr="00C51152" w:rsidRDefault="00E94353" w:rsidP="00E94353">
      <w:pPr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Powołuje się komisję konkursową, opiniującą oferty złożone w otwartym konkursie ofert na realizację zadań z zakresu rehabilitacji zawodowej i społecznej osób z</w:t>
      </w:r>
      <w:r w:rsidR="00094446" w:rsidRPr="00C51152">
        <w:rPr>
          <w:rFonts w:ascii="Arial" w:hAnsi="Arial" w:cs="Arial"/>
          <w:sz w:val="22"/>
          <w:szCs w:val="22"/>
        </w:rPr>
        <w:t xml:space="preserve"> </w:t>
      </w:r>
      <w:r w:rsidRPr="00C51152">
        <w:rPr>
          <w:rFonts w:ascii="Arial" w:hAnsi="Arial" w:cs="Arial"/>
          <w:sz w:val="22"/>
          <w:szCs w:val="22"/>
        </w:rPr>
        <w:t>niepełnosprawnościami w 2024 roku, ogłoszonym na podstawie zarządzenia nr 0050/203/2024 Prezydenta Miasta Rzeszowa z dnia 4 kwietnia 2024 r., w składzie:</w:t>
      </w:r>
    </w:p>
    <w:p w14:paraId="27133309" w14:textId="23E5A2BC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Maciej Magnowski – Kierownik Referatu w Wydziale Polityki Społecznej Urzędu Miasta Rzeszowa (Przewodniczący komisji);</w:t>
      </w:r>
    </w:p>
    <w:p w14:paraId="2583DF44" w14:textId="41780350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Agnieszka Siuśta – Kierownik Referatu w Wydziale Polityki Społecznej Urzędu Miasta Rzeszowa;</w:t>
      </w:r>
    </w:p>
    <w:p w14:paraId="3423E583" w14:textId="722CB16F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 xml:space="preserve">Ewa Kłusek </w:t>
      </w:r>
      <w:r w:rsidRPr="00C51152">
        <w:rPr>
          <w:rFonts w:ascii="Arial" w:hAnsi="Arial" w:cs="Arial"/>
          <w:bCs/>
          <w:sz w:val="22"/>
          <w:szCs w:val="22"/>
        </w:rPr>
        <w:t xml:space="preserve">– Starszy Inspektor </w:t>
      </w:r>
      <w:r w:rsidRPr="00C51152">
        <w:rPr>
          <w:rFonts w:ascii="Arial" w:hAnsi="Arial" w:cs="Arial"/>
          <w:sz w:val="22"/>
          <w:szCs w:val="22"/>
        </w:rPr>
        <w:t>w Wydziale Polityki Społecznej Urzędu Miasta Rzeszowa;</w:t>
      </w:r>
    </w:p>
    <w:p w14:paraId="2699B71D" w14:textId="77777777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Ewelina Gwóźdź – Inspektor w Wydziale Polityki Społecznej Urzędu Miasta Rzeszowa;</w:t>
      </w:r>
    </w:p>
    <w:p w14:paraId="72129B04" w14:textId="77777777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Agata Kawalec-Pałka – Inspektor w Wydziale Polityki Społecznej Urzędu Miasta Rzeszowa;</w:t>
      </w:r>
    </w:p>
    <w:p w14:paraId="4ED1CD3B" w14:textId="31F9966E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Katarzyna Jedziniak-Gorzelnik – Inspektor w Wydziale Polityki Społecznej Urzędu Miasta Rzeszowa;</w:t>
      </w:r>
    </w:p>
    <w:p w14:paraId="4F0CD8D2" w14:textId="2E1F0C08" w:rsidR="001031EB" w:rsidRPr="00C51152" w:rsidRDefault="001031EB" w:rsidP="001031EB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 xml:space="preserve">Gabriela Kudyba </w:t>
      </w:r>
      <w:r w:rsidRPr="00C51152">
        <w:rPr>
          <w:rFonts w:ascii="Arial" w:hAnsi="Arial" w:cs="Arial"/>
          <w:bCs/>
          <w:sz w:val="22"/>
          <w:szCs w:val="22"/>
        </w:rPr>
        <w:t xml:space="preserve">– Podinspektor </w:t>
      </w:r>
      <w:r w:rsidRPr="00C51152">
        <w:rPr>
          <w:rFonts w:ascii="Arial" w:hAnsi="Arial" w:cs="Arial"/>
          <w:sz w:val="22"/>
          <w:szCs w:val="22"/>
        </w:rPr>
        <w:t>w Wydziale Polityki Społecznej Urzędu Miasta</w:t>
      </w:r>
      <w:r w:rsidR="00094446" w:rsidRPr="00C51152">
        <w:rPr>
          <w:rFonts w:ascii="Arial" w:hAnsi="Arial" w:cs="Arial"/>
          <w:sz w:val="22"/>
          <w:szCs w:val="22"/>
        </w:rPr>
        <w:t xml:space="preserve"> </w:t>
      </w:r>
      <w:r w:rsidRPr="00C51152">
        <w:rPr>
          <w:rFonts w:ascii="Arial" w:hAnsi="Arial" w:cs="Arial"/>
          <w:sz w:val="22"/>
          <w:szCs w:val="22"/>
        </w:rPr>
        <w:t>Rzeszowa;</w:t>
      </w:r>
    </w:p>
    <w:p w14:paraId="3828D614" w14:textId="77777777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Rafał Żuczek – Inspektor w Wydziale Polityki Społecznej Urzędu Miasta Rzeszowa;</w:t>
      </w:r>
    </w:p>
    <w:p w14:paraId="11A98CB1" w14:textId="77777777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Urszula Grabiec – Podinspektor w Wydziale Polityki Społecznej Urzędu Miasta Rzeszowa;</w:t>
      </w:r>
    </w:p>
    <w:p w14:paraId="30872A75" w14:textId="18184151" w:rsidR="00E94353" w:rsidRPr="00C51152" w:rsidRDefault="00E94353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Paulina Skiba – Podinspektor w Wydziale Polityki Społecznej Urzędu Miasta Rzeszowa</w:t>
      </w:r>
      <w:r w:rsidR="001031EB" w:rsidRPr="00C51152">
        <w:rPr>
          <w:rFonts w:ascii="Arial" w:hAnsi="Arial" w:cs="Arial"/>
          <w:sz w:val="22"/>
          <w:szCs w:val="22"/>
        </w:rPr>
        <w:t>;</w:t>
      </w:r>
      <w:r w:rsidRPr="00C51152">
        <w:rPr>
          <w:rFonts w:ascii="Arial" w:hAnsi="Arial" w:cs="Arial"/>
          <w:bCs/>
          <w:sz w:val="22"/>
          <w:szCs w:val="22"/>
        </w:rPr>
        <w:tab/>
      </w:r>
    </w:p>
    <w:p w14:paraId="6833B843" w14:textId="781D4A8C" w:rsidR="00E94353" w:rsidRPr="00C51152" w:rsidRDefault="001031EB" w:rsidP="00E9435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Karolina Krawczuk – Podinspektor w Wydziale Polityki Społecznej Urzędu Miasta Rzeszowa.</w:t>
      </w:r>
    </w:p>
    <w:p w14:paraId="7E233715" w14:textId="77777777" w:rsidR="00E94353" w:rsidRPr="00C51152" w:rsidRDefault="00E94353" w:rsidP="00E94353">
      <w:pPr>
        <w:tabs>
          <w:tab w:val="num" w:pos="567"/>
        </w:tabs>
        <w:jc w:val="left"/>
        <w:rPr>
          <w:rFonts w:ascii="Arial" w:hAnsi="Arial" w:cs="Arial"/>
          <w:sz w:val="22"/>
          <w:szCs w:val="22"/>
        </w:rPr>
      </w:pPr>
    </w:p>
    <w:p w14:paraId="61BB361C" w14:textId="77777777" w:rsidR="00E94353" w:rsidRPr="00C51152" w:rsidRDefault="00E94353" w:rsidP="00E94353">
      <w:pPr>
        <w:jc w:val="center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§ 2</w:t>
      </w:r>
    </w:p>
    <w:p w14:paraId="6617BCAB" w14:textId="77777777" w:rsidR="00E94353" w:rsidRPr="00C51152" w:rsidRDefault="00E94353" w:rsidP="00E94353">
      <w:pPr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Wykonanie zarządzenia powierza się Dyrektorowi Wydziału Polityki Społecznej Urzędu Miasta Rzeszowa.</w:t>
      </w:r>
    </w:p>
    <w:p w14:paraId="37ADC68F" w14:textId="77777777" w:rsidR="00E94353" w:rsidRPr="00C51152" w:rsidRDefault="00E94353" w:rsidP="00E94353">
      <w:pPr>
        <w:jc w:val="left"/>
        <w:rPr>
          <w:rFonts w:ascii="Arial" w:hAnsi="Arial" w:cs="Arial"/>
          <w:bCs/>
          <w:sz w:val="22"/>
          <w:szCs w:val="22"/>
        </w:rPr>
      </w:pPr>
    </w:p>
    <w:p w14:paraId="20A73F02" w14:textId="77777777" w:rsidR="00E94353" w:rsidRPr="00C51152" w:rsidRDefault="00E94353" w:rsidP="00E94353">
      <w:pPr>
        <w:jc w:val="center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§ 3</w:t>
      </w:r>
    </w:p>
    <w:p w14:paraId="4D02F913" w14:textId="7611BCEC" w:rsidR="00E94353" w:rsidRPr="00C51152" w:rsidRDefault="00E94353" w:rsidP="00094446">
      <w:pPr>
        <w:ind w:left="-27"/>
        <w:jc w:val="left"/>
        <w:rPr>
          <w:rFonts w:ascii="Arial" w:hAnsi="Arial" w:cs="Arial"/>
          <w:sz w:val="22"/>
          <w:szCs w:val="22"/>
        </w:rPr>
      </w:pPr>
      <w:r w:rsidRPr="00C51152">
        <w:rPr>
          <w:rFonts w:ascii="Arial" w:hAnsi="Arial" w:cs="Arial"/>
          <w:sz w:val="22"/>
          <w:szCs w:val="22"/>
        </w:rPr>
        <w:t>Zarządzenie wchodzi w życie z dniem podpisania.</w:t>
      </w:r>
    </w:p>
    <w:p w14:paraId="061A1E74" w14:textId="77777777" w:rsidR="00E94353" w:rsidRPr="00C51152" w:rsidRDefault="00E94353" w:rsidP="00E94353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330F05BC" w14:textId="77777777" w:rsidR="00E94353" w:rsidRPr="00C51152" w:rsidRDefault="00E94353" w:rsidP="00E94353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Prezydent Miasta Rzeszowa</w:t>
      </w:r>
    </w:p>
    <w:p w14:paraId="625BBC9C" w14:textId="77777777" w:rsidR="00E94353" w:rsidRPr="00C51152" w:rsidRDefault="00E94353" w:rsidP="00E94353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745F992A" w14:textId="77777777" w:rsidR="00E94353" w:rsidRPr="00C51152" w:rsidRDefault="00E94353" w:rsidP="00E94353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1283E110" w14:textId="77777777" w:rsidR="00E94353" w:rsidRPr="00C51152" w:rsidRDefault="00E94353" w:rsidP="00E94353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C51152">
        <w:rPr>
          <w:rFonts w:ascii="Arial" w:hAnsi="Arial" w:cs="Arial"/>
          <w:bCs/>
          <w:sz w:val="22"/>
          <w:szCs w:val="22"/>
        </w:rPr>
        <w:t>Konrad Fijołek</w:t>
      </w:r>
    </w:p>
    <w:sectPr w:rsidR="00E94353" w:rsidRPr="00C51152" w:rsidSect="00094446">
      <w:pgSz w:w="11906" w:h="16838"/>
      <w:pgMar w:top="1134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E090C"/>
    <w:multiLevelType w:val="hybridMultilevel"/>
    <w:tmpl w:val="888274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2E8E74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83152"/>
    <w:multiLevelType w:val="hybridMultilevel"/>
    <w:tmpl w:val="0FC44F94"/>
    <w:lvl w:ilvl="0" w:tplc="63AC238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96"/>
    <w:rsid w:val="0002576D"/>
    <w:rsid w:val="00094446"/>
    <w:rsid w:val="001031EB"/>
    <w:rsid w:val="001A3E79"/>
    <w:rsid w:val="00304E11"/>
    <w:rsid w:val="00540EFC"/>
    <w:rsid w:val="007B23F0"/>
    <w:rsid w:val="00975B27"/>
    <w:rsid w:val="00BE6DA6"/>
    <w:rsid w:val="00C51152"/>
    <w:rsid w:val="00D26496"/>
    <w:rsid w:val="00E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DF94"/>
  <w15:chartTrackingRefBased/>
  <w15:docId w15:val="{5F2BE95E-CBCD-4ED2-9FB7-04011DC5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3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94353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9435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Jedziniak-Gorzelnik Katarzyna</dc:creator>
  <cp:keywords/>
  <dc:description/>
  <cp:lastModifiedBy>Baran Izabela</cp:lastModifiedBy>
  <cp:revision>6</cp:revision>
  <cp:lastPrinted>2024-05-02T08:54:00Z</cp:lastPrinted>
  <dcterms:created xsi:type="dcterms:W3CDTF">2024-04-30T11:02:00Z</dcterms:created>
  <dcterms:modified xsi:type="dcterms:W3CDTF">2024-05-22T09:53:00Z</dcterms:modified>
</cp:coreProperties>
</file>